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79" w:rsidRDefault="00BA27B6" w:rsidP="00F94413">
      <w:pPr>
        <w:pStyle w:val="a3"/>
        <w:ind w:left="0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3F4079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Приветственное слово главы района – </w:t>
      </w:r>
      <w:proofErr w:type="spellStart"/>
      <w:r w:rsidRPr="003F4079">
        <w:rPr>
          <w:rFonts w:ascii="Times New Roman" w:hAnsi="Times New Roman" w:cs="Times New Roman"/>
          <w:color w:val="212529"/>
          <w:sz w:val="28"/>
          <w:shd w:val="clear" w:color="auto" w:fill="FFFFFF"/>
        </w:rPr>
        <w:t>Молчан</w:t>
      </w:r>
      <w:proofErr w:type="spellEnd"/>
      <w:r w:rsidRPr="003F4079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М.И.</w:t>
      </w:r>
    </w:p>
    <w:p w:rsidR="00053B3E" w:rsidRDefault="00053B3E" w:rsidP="00053B3E">
      <w:pPr>
        <w:pStyle w:val="a3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</w:p>
    <w:p w:rsidR="003F4079" w:rsidRDefault="003F4079" w:rsidP="003F407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3F4079">
        <w:rPr>
          <w:rFonts w:ascii="Times New Roman" w:hAnsi="Times New Roman" w:cs="Times New Roman"/>
          <w:color w:val="212529"/>
          <w:sz w:val="28"/>
          <w:shd w:val="clear" w:color="auto" w:fill="FFFFFF"/>
        </w:rPr>
        <w:t>Реализация в Октябрьском муниципальном районе целей и задач суверенной национальной системы образования: новые возможности развития района.</w:t>
      </w:r>
    </w:p>
    <w:p w:rsidR="003F4079" w:rsidRDefault="003F4079" w:rsidP="003F4079">
      <w:pPr>
        <w:pStyle w:val="a3"/>
        <w:ind w:left="284"/>
        <w:jc w:val="right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/Колодяжная Ю.В./</w:t>
      </w:r>
    </w:p>
    <w:p w:rsidR="00053B3E" w:rsidRDefault="00053B3E" w:rsidP="003F4079">
      <w:pPr>
        <w:pStyle w:val="a3"/>
        <w:ind w:left="284"/>
        <w:jc w:val="right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</w:p>
    <w:p w:rsidR="005155AC" w:rsidRPr="003F4079" w:rsidRDefault="00BA27B6" w:rsidP="003F407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3F4079">
        <w:rPr>
          <w:rFonts w:ascii="Times New Roman" w:hAnsi="Times New Roman" w:cs="Times New Roman"/>
          <w:color w:val="212529"/>
          <w:sz w:val="28"/>
          <w:shd w:val="clear" w:color="auto" w:fill="FFFFFF"/>
        </w:rPr>
        <w:t>Социальный серт</w:t>
      </w:r>
      <w:r w:rsidR="003F4079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ификат — новый механизм системы </w:t>
      </w:r>
      <w:r w:rsidRPr="003F4079">
        <w:rPr>
          <w:rFonts w:ascii="Times New Roman" w:hAnsi="Times New Roman" w:cs="Times New Roman"/>
          <w:color w:val="212529"/>
          <w:sz w:val="28"/>
          <w:shd w:val="clear" w:color="auto" w:fill="FFFFFF"/>
        </w:rPr>
        <w:t>персонифицированного финансирования дополнительного образования детей</w:t>
      </w:r>
      <w:r w:rsidRPr="003F4079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</w:p>
    <w:p w:rsidR="00053B3E" w:rsidRDefault="00BA27B6" w:rsidP="00053B3E">
      <w:pPr>
        <w:jc w:val="right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/</w:t>
      </w:r>
      <w:r w:rsidR="00053B3E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Хвостик Е.И., </w:t>
      </w:r>
      <w:proofErr w:type="spellStart"/>
      <w:r w:rsidR="00053B3E">
        <w:rPr>
          <w:rFonts w:ascii="Times New Roman" w:hAnsi="Times New Roman" w:cs="Times New Roman"/>
          <w:color w:val="212529"/>
          <w:sz w:val="28"/>
          <w:shd w:val="clear" w:color="auto" w:fill="FFFFFF"/>
        </w:rPr>
        <w:t>Свиномупов</w:t>
      </w:r>
      <w:proofErr w:type="spellEnd"/>
      <w:r w:rsidR="00053B3E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А.Г./</w:t>
      </w:r>
    </w:p>
    <w:p w:rsidR="00053B3E" w:rsidRDefault="00053B3E" w:rsidP="00053B3E">
      <w:pPr>
        <w:ind w:hanging="142"/>
        <w:jc w:val="right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</w:p>
    <w:p w:rsidR="00BA27B6" w:rsidRPr="00053B3E" w:rsidRDefault="00BA27B6" w:rsidP="00053B3E">
      <w:pPr>
        <w:pStyle w:val="a3"/>
        <w:numPr>
          <w:ilvl w:val="0"/>
          <w:numId w:val="1"/>
        </w:numPr>
        <w:ind w:left="0"/>
        <w:jc w:val="right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053B3E">
        <w:rPr>
          <w:rFonts w:ascii="Times New Roman" w:hAnsi="Times New Roman" w:cs="Times New Roman"/>
          <w:sz w:val="28"/>
          <w:szCs w:val="20"/>
        </w:rPr>
        <w:t>Движение Первых как механизм наполнения воспитательного пространства.</w:t>
      </w:r>
    </w:p>
    <w:p w:rsidR="00BA27B6" w:rsidRDefault="00BA27B6" w:rsidP="00BA27B6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/Грачёва Е.В., Васильева Е.В./</w:t>
      </w:r>
    </w:p>
    <w:p w:rsidR="00053B3E" w:rsidRDefault="00053B3E" w:rsidP="00BA27B6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BA27B6" w:rsidRPr="003F4079" w:rsidRDefault="00BA27B6" w:rsidP="003F40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r w:rsidRPr="003F4079">
        <w:rPr>
          <w:rFonts w:ascii="Times New Roman" w:hAnsi="Times New Roman" w:cs="Times New Roman"/>
          <w:sz w:val="28"/>
          <w:szCs w:val="20"/>
        </w:rPr>
        <w:t>Коррекционная работа в МДОУ «</w:t>
      </w:r>
      <w:proofErr w:type="spellStart"/>
      <w:r w:rsidRPr="003F4079">
        <w:rPr>
          <w:rFonts w:ascii="Times New Roman" w:hAnsi="Times New Roman" w:cs="Times New Roman"/>
          <w:sz w:val="28"/>
          <w:szCs w:val="20"/>
        </w:rPr>
        <w:t>Подовинновский</w:t>
      </w:r>
      <w:proofErr w:type="spellEnd"/>
      <w:r w:rsidRPr="003F4079">
        <w:rPr>
          <w:rFonts w:ascii="Times New Roman" w:hAnsi="Times New Roman" w:cs="Times New Roman"/>
          <w:sz w:val="28"/>
          <w:szCs w:val="20"/>
        </w:rPr>
        <w:t xml:space="preserve"> детский сад» как фактор создания оптимальных условий для всестороннего развития детей с ограниченными возможностями здоровья</w:t>
      </w:r>
    </w:p>
    <w:p w:rsidR="00BA27B6" w:rsidRDefault="00BA27B6" w:rsidP="00BA27B6">
      <w:pPr>
        <w:jc w:val="right"/>
        <w:rPr>
          <w:rFonts w:ascii="Times New Roman" w:hAnsi="Times New Roman" w:cs="Times New Roman"/>
          <w:sz w:val="28"/>
        </w:rPr>
      </w:pPr>
      <w:r w:rsidRPr="00BA27B6">
        <w:rPr>
          <w:rFonts w:ascii="Times New Roman" w:hAnsi="Times New Roman" w:cs="Times New Roman"/>
          <w:sz w:val="28"/>
        </w:rPr>
        <w:t>/</w:t>
      </w:r>
      <w:proofErr w:type="spellStart"/>
      <w:r w:rsidRPr="00BA27B6">
        <w:rPr>
          <w:rFonts w:ascii="Times New Roman" w:hAnsi="Times New Roman" w:cs="Times New Roman"/>
          <w:sz w:val="28"/>
        </w:rPr>
        <w:t>Осьминина</w:t>
      </w:r>
      <w:proofErr w:type="spellEnd"/>
      <w:r w:rsidRPr="00BA27B6">
        <w:rPr>
          <w:rFonts w:ascii="Times New Roman" w:hAnsi="Times New Roman" w:cs="Times New Roman"/>
          <w:sz w:val="28"/>
        </w:rPr>
        <w:t xml:space="preserve"> Н.С./</w:t>
      </w:r>
    </w:p>
    <w:p w:rsidR="00053B3E" w:rsidRDefault="003A7A3D" w:rsidP="003A7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Расширение </w:t>
      </w:r>
      <w:proofErr w:type="spellStart"/>
      <w:r>
        <w:rPr>
          <w:rFonts w:ascii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и карьерных возможностей, обучающихся МОУ «</w:t>
      </w:r>
      <w:proofErr w:type="spellStart"/>
      <w:r>
        <w:rPr>
          <w:rFonts w:ascii="Times New Roman" w:hAnsi="Times New Roman" w:cs="Times New Roman"/>
          <w:sz w:val="28"/>
        </w:rPr>
        <w:t>Барсучанская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3A7A3D" w:rsidRDefault="003A7A3D" w:rsidP="003A7A3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Кухтурская</w:t>
      </w:r>
      <w:proofErr w:type="spellEnd"/>
      <w:r>
        <w:rPr>
          <w:rFonts w:ascii="Times New Roman" w:hAnsi="Times New Roman" w:cs="Times New Roman"/>
          <w:sz w:val="28"/>
        </w:rPr>
        <w:t xml:space="preserve"> Э.Р./</w:t>
      </w:r>
    </w:p>
    <w:p w:rsidR="002E63F4" w:rsidRDefault="002E63F4" w:rsidP="003A7A3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53B3E" w:rsidRDefault="002E63F4" w:rsidP="002E63F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мероприятий по линии молодёжной политики в 2024 году на террит</w:t>
      </w:r>
      <w:r w:rsidR="00731D64">
        <w:rPr>
          <w:rFonts w:ascii="Times New Roman" w:hAnsi="Times New Roman" w:cs="Times New Roman"/>
          <w:sz w:val="28"/>
        </w:rPr>
        <w:t>ории О</w:t>
      </w:r>
      <w:r>
        <w:rPr>
          <w:rFonts w:ascii="Times New Roman" w:hAnsi="Times New Roman" w:cs="Times New Roman"/>
          <w:sz w:val="28"/>
        </w:rPr>
        <w:t>ктябрьского муниципального района.</w:t>
      </w:r>
    </w:p>
    <w:p w:rsidR="002E63F4" w:rsidRDefault="002E63F4" w:rsidP="002E63F4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/Шишова Т.В./</w:t>
      </w:r>
    </w:p>
    <w:p w:rsidR="008F71A5" w:rsidRDefault="008F71A5" w:rsidP="002E63F4">
      <w:pPr>
        <w:pStyle w:val="a3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31D64" w:rsidRDefault="00731D64" w:rsidP="00E82D5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цифровой образовательной среды в образовательном процессе в МОУ «каракульская СОШ»</w:t>
      </w:r>
    </w:p>
    <w:p w:rsidR="00731D64" w:rsidRPr="00053B3E" w:rsidRDefault="00731D64" w:rsidP="00731D64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/Грачёва О.Ю./ </w:t>
      </w:r>
    </w:p>
    <w:sectPr w:rsidR="00731D64" w:rsidRPr="000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269C8"/>
    <w:multiLevelType w:val="hybridMultilevel"/>
    <w:tmpl w:val="5796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0B"/>
    <w:rsid w:val="00053B3E"/>
    <w:rsid w:val="002E63F4"/>
    <w:rsid w:val="003A7A3D"/>
    <w:rsid w:val="003F4079"/>
    <w:rsid w:val="004A790B"/>
    <w:rsid w:val="005155AC"/>
    <w:rsid w:val="00731D64"/>
    <w:rsid w:val="008F71A5"/>
    <w:rsid w:val="00BA27B6"/>
    <w:rsid w:val="00E82D56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9256"/>
  <w15:chartTrackingRefBased/>
  <w15:docId w15:val="{15149D9D-1F29-4D39-A025-3F53E7E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6</cp:revision>
  <cp:lastPrinted>2024-07-04T06:37:00Z</cp:lastPrinted>
  <dcterms:created xsi:type="dcterms:W3CDTF">2024-07-04T05:49:00Z</dcterms:created>
  <dcterms:modified xsi:type="dcterms:W3CDTF">2024-07-04T06:43:00Z</dcterms:modified>
</cp:coreProperties>
</file>